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40.08000183105469"/>
          <w:szCs w:val="40.08000183105469"/>
          <w:rtl w:val="0"/>
        </w:rPr>
        <w:t xml:space="preserve">賽爾號：星戰再起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終止遊戲契約暨退費申請表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4658203125" w:line="240" w:lineRule="auto"/>
        <w:ind w:left="0" w:right="540.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申請日期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中華民國 年 月 日 </w:t>
      </w:r>
    </w:p>
    <w:tbl>
      <w:tblPr>
        <w:tblStyle w:val="Table1"/>
        <w:tblW w:w="9361.520080566406" w:type="dxa"/>
        <w:jc w:val="left"/>
        <w:tblInd w:w="314.00642395019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8.5934448242188"/>
        <w:gridCol w:w="2412.0001220703125"/>
        <w:gridCol w:w="4320.926513671875"/>
        <w:tblGridChange w:id="0">
          <w:tblGrid>
            <w:gridCol w:w="2628.5934448242188"/>
            <w:gridCol w:w="2412.0001220703125"/>
            <w:gridCol w:w="4320.926513671875"/>
          </w:tblGrid>
        </w:tblGridChange>
      </w:tblGrid>
      <w:tr>
        <w:trPr>
          <w:trHeight w:val="364.80102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6735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申請人姓名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.798583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294982910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聯絡電話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市話：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42016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手機：</w:t>
            </w:r>
          </w:p>
        </w:tc>
      </w:tr>
      <w:tr>
        <w:trPr>
          <w:trHeight w:val="364.80102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6735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申請人身分證字號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71984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通訊地址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</w:p>
        </w:tc>
      </w:tr>
      <w:tr>
        <w:trPr>
          <w:trHeight w:val="36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電子信箱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ff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＊未滿20歲者，務必請法定代理人同意簽署以茲証明</w:t>
      </w:r>
    </w:p>
    <w:tbl>
      <w:tblPr>
        <w:tblStyle w:val="Table2"/>
        <w:tblW w:w="9361.520080566406" w:type="dxa"/>
        <w:jc w:val="left"/>
        <w:tblInd w:w="314.006423950195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19.9935913085938"/>
        <w:gridCol w:w="1008.599853515625"/>
        <w:gridCol w:w="2412.0001220703125"/>
        <w:gridCol w:w="4320.926513671875"/>
        <w:tblGridChange w:id="0">
          <w:tblGrid>
            <w:gridCol w:w="1619.9935913085938"/>
            <w:gridCol w:w="1008.599853515625"/>
            <w:gridCol w:w="2412.0001220703125"/>
            <w:gridCol w:w="4320.926513671875"/>
          </w:tblGrid>
        </w:tblGridChange>
      </w:tblGrid>
      <w:tr>
        <w:trPr>
          <w:trHeight w:val="388.8000488281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法定代理人姓名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.0007324218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3294982910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聯絡電話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市話：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42016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手機：</w:t>
            </w:r>
          </w:p>
        </w:tc>
      </w:tr>
      <w:tr>
        <w:trPr>
          <w:trHeight w:val="370.20019531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法定代理人身分證字號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.5996093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71984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通訊地址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</w:p>
        </w:tc>
      </w:tr>
      <w:tr>
        <w:trPr>
          <w:trHeight w:val="381.2988281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電子信箱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.5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1.6735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申退項目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6319580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□結束營運退費申請</w:t>
            </w:r>
          </w:p>
        </w:tc>
      </w:tr>
      <w:tr>
        <w:trPr>
          <w:trHeight w:val="383.999633789062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遊戲角色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7521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遊戲名稱：</w:t>
            </w:r>
          </w:p>
        </w:tc>
      </w:tr>
      <w:tr>
        <w:trPr>
          <w:trHeight w:val="386.39953613281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7521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角色名稱：</w:t>
            </w:r>
          </w:p>
        </w:tc>
      </w:tr>
      <w:tr>
        <w:trPr>
          <w:trHeight w:val="384.00085449218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7521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角色UID(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9.920000076293945"/>
                <w:szCs w:val="19.920000076293945"/>
                <w:rtl w:val="0"/>
              </w:rPr>
              <w:t xml:space="preserve">6位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數字碼)：</w:t>
            </w:r>
          </w:p>
        </w:tc>
      </w:tr>
      <w:tr>
        <w:trPr>
          <w:trHeight w:val="3168.4002685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退費內容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6319580078125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遊戲內剩餘付費鑽石退費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6319580078125" w:right="0" w:firstLine="0"/>
              <w:jc w:val="left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遊戲內剩餘付費鑽石數量：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0.19866943359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1586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退款方式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5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□ 匯款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.7266845703125" w:line="361.3012218475342" w:lineRule="auto"/>
              <w:ind w:left="118.9752197265625" w:right="129.5263671875" w:hanging="3.1872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註：申請退費之帳號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將扣除點數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鑽石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必要成本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19.920000076293945"/>
                <w:szCs w:val="19.920000076293945"/>
                <w:rtl w:val="0"/>
              </w:rPr>
              <w:t xml:space="preserve">4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及官方免費、額外贈送之點數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後， 再收取每筆手續費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8536376953125" w:line="240" w:lineRule="auto"/>
              <w:ind w:left="115.7879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後進行退款，如應付款項為負數者，本公司恕無法進行退款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5335693359375" w:line="240" w:lineRule="auto"/>
              <w:ind w:left="121.3656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(1)台灣地區銀行帳戶：申請人應負擔匯款手續費新台幣30元整；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133544921875" w:line="361.30093574523926" w:lineRule="auto"/>
              <w:ind w:left="121.36566162109375" w:right="1529.326782226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(2)台灣地區以外銀行帳戶：申請人應負擔匯款手續費新台幣270元整； (3)請使用中國信託、第一銀行、華南銀行、郵局帳號申請退費；</w:t>
            </w:r>
          </w:p>
        </w:tc>
      </w:tr>
      <w:tr>
        <w:trPr>
          <w:trHeight w:val="1322.320709228515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.74614906311035" w:lineRule="auto"/>
              <w:ind w:left="122.78076171875" w:right="-71.9036865234375" w:firstLine="8.063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匯款銀行資料 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退款帳戶須為 申請人之帳戶)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97.6670551300049" w:lineRule="auto"/>
              <w:ind w:left="119.644775390625" w:right="643.919067382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銀行名：_________________________ 分 行：_________________________  戶 名：_________________________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872833251953125" w:line="240" w:lineRule="auto"/>
              <w:ind w:left="119.64477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帳 號：____________________________________________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9.62562561035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附件一：身分證明及存摺資料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4662628173828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/ 4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91577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台灣淘米科技股份有限公司 終止遊戲契約暨退費申請表 </w:t>
      </w:r>
    </w:p>
    <w:tbl>
      <w:tblPr>
        <w:tblStyle w:val="Table3"/>
        <w:tblW w:w="9770.00038146972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85.000381469727"/>
        <w:gridCol w:w="4885"/>
        <w:tblGridChange w:id="0">
          <w:tblGrid>
            <w:gridCol w:w="4885.000381469727"/>
            <w:gridCol w:w="4885"/>
          </w:tblGrid>
        </w:tblGridChange>
      </w:tblGrid>
      <w:tr>
        <w:trPr>
          <w:trHeight w:val="3057.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身分證明文件正面影本 貼黏處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7.1240234375" w:line="399.8400020599365" w:lineRule="auto"/>
              <w:ind w:left="128.75999450683594" w:right="96.6003417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◎申請人未滿20歲，需附上申請人及法定代理人的新式身分 證正反面。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059814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◎請勿偽造、塗改有效證件以免牴觸法律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身分證明文件反面影本 貼黏處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7.1240234375" w:line="399.8400020599365" w:lineRule="auto"/>
              <w:ind w:left="128.280029296875" w:right="96.6003417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◎申請人未滿20歲，需附上申請人及法定代理人的新式身分 證正反面。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059814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◎請勿偽造、塗改有效證件以免牴觸法律</w:t>
            </w:r>
          </w:p>
        </w:tc>
      </w:tr>
      <w:tr>
        <w:trPr>
          <w:trHeight w:val="2691.000366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法定代理人身分證正面影本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122802734375" w:line="400.50567626953125" w:lineRule="auto"/>
              <w:ind w:left="128.75999450683594" w:right="96.6003417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◎申請人未滿20歲，需附上申請人及法定代理人的新式身分 證正反面。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560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◎請勿偽造、塗改有效證件以免牴觸法律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法定代理人身分證反面影本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122802734375" w:line="400.50567626953125" w:lineRule="auto"/>
              <w:ind w:left="128.280029296875" w:right="96.6003417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◎申請人未滿20歲，需附上申請人及法定代理人的新式身分 證正反面。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560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◎請勿偽造、塗改有效證件以免牴觸法律</w:t>
            </w:r>
          </w:p>
        </w:tc>
      </w:tr>
      <w:tr>
        <w:trPr>
          <w:trHeight w:val="5400.399475097656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退款存摺正面影本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4.6533203125" w:line="240" w:lineRule="auto"/>
              <w:ind w:left="120.4799652099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23.040000915527344"/>
                <w:szCs w:val="23.040000915527344"/>
                <w:u w:val="none"/>
                <w:shd w:fill="auto" w:val="clear"/>
                <w:vertAlign w:val="baseline"/>
                <w:rtl w:val="0"/>
              </w:rPr>
              <w:t xml:space="preserve">建議使用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中國信託、第一銀行、華南銀行、郵局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8.720092773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(需為申請人本人之帳戶)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533569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◎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請勿偽造、塗改有效證件以免牴觸法律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57.992553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終止遊戲契約暨退費申請規範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06619262695312" w:line="240" w:lineRule="auto"/>
        <w:ind w:left="0" w:right="4806.7926025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637634277344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/ 4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91577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台灣淘米科技股份有限公司 終止遊戲契約暨退費申請表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8.879928588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32666015625" w:line="326.13844871520996" w:lineRule="auto"/>
        <w:ind w:left="585.7247161865234" w:right="540.828857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本人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（以下稱申請人）茲向台灣淘米科技股份有限公司(以下稱淘米)申請以 會員角色UID：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請填寫您的角色</w:t>
      </w:r>
      <w:r w:rsidDel="00000000" w:rsidR="00000000" w:rsidRPr="00000000">
        <w:rPr>
          <w:sz w:val="19.920000076293945"/>
          <w:szCs w:val="19.920000076293945"/>
          <w:rtl w:val="0"/>
        </w:rPr>
        <w:t xml:space="preserve">U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ID數字)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的遊戲：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之契約終止及 退費相關事宜，申請人同意並遵守以下規範，絕無異議：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79833984375" w:line="325.95717430114746" w:lineRule="auto"/>
        <w:ind w:left="1041.6446685791016" w:right="543.743896484375" w:hanging="455.91995239257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一、申請人保證所填寫或提供之各項資料檔內容均屬真實無誤（包括但不限於個人資料、 遊戲帳號等相關證明檔），若經查證上述相關資料、檔係為偽造、變造或與申請事項 目的不符時，本公司得拒絕本項申請要求。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70703125" w:line="325.95717430114746" w:lineRule="auto"/>
        <w:ind w:left="1041.6446685791016" w:right="540.80078125" w:hanging="455.91995239257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二、申請人同意本項服務不得任意對外洩露、偽造或變造；倘若因申請人違反本規定致使 淘米遭受實質上損害或損失時，申請人除須自負相關民、刑責任外，並應賠償淘米所 受之一切損害或損失。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70703125" w:line="240" w:lineRule="auto"/>
        <w:ind w:left="585.72471618652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三、申請人同意並遵守以下各項規定：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32666015625" w:line="326.13844871520996" w:lineRule="auto"/>
        <w:ind w:left="1302.1121215820312" w:right="543.973388671875" w:hanging="350.3904724121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1、 申請人如已年滿二十歲，須檢附個人身分證正、反面影本資料；若未滿二十歲者， 則應由法定代理人（或監護人）代為提出申請，且除須檢附申請人的身分證件影本 外，另需提供法定代理人（或監護人）身分證正、反面影本；未滿二十歲且無身分 證者，則需提供戶籍謄本影本。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79833984375" w:line="325.95645904541016" w:lineRule="auto"/>
        <w:ind w:left="1302.1121215820312" w:right="545.145263671875" w:hanging="366.95053100585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2、 申請人須親自簽署所有申請檔並確定資料填寫無誤，如由法定代理人（或監護人） 代為申請者，法定代理人亦須一併簽署相關證明文件。簽署檔內容與格式不得變更 塗改，若資料填寫簽署不完整或有變更塗改，淘米有權拒絕受理本項申請。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64599609375" w:line="325.9562873840332" w:lineRule="auto"/>
        <w:ind w:left="1305.6448364257812" w:right="543.858642578125" w:hanging="367.8337097167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3、 《淘米》審核內容係以會員登記資料為主，若申請人於註冊登記時未提供正確的個 人會員資料，以致於會員證明內容與申請人實際資料不符，《淘米》得不受理本件 申請。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64599609375" w:line="326.0287857055664" w:lineRule="auto"/>
        <w:ind w:left="1302.1121215820312" w:right="486.822509765625" w:hanging="370.924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4、 《淘米》對申請人提供之資料檔或帳號內容有疑慮時，將聯絡申請人進行驗證比對， 若申請人所提供的聯絡資料不符或聯絡無回應，以致於無法進行處理確認者，淘米 將保留本申請書七日（自《淘米》受理本件申請之日起算），供申請人主動聯繫時 備查及處理，逾期將以無效件作廢處理，且不為任何保證與賠償，申請人再有請求 時，需再次重新填寫本申請書申請，如因逾退費申請時間致生不利影響者，由申請 人自行負責。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79931640625" w:line="316.77454948425293" w:lineRule="auto"/>
        <w:ind w:left="1656.0446166992188" w:right="540.80078125" w:hanging="720.22079467773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5、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本申請一律以郵寄掛號紙本寄送至《淘米》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，請 申請人自行確認相關表單皆已簽署完整且須檢附證明檔。《淘米》之收件日期 則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以郵寄掛號收到信件日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為憑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。若因資料不全、地址錯誤等因素而造成處理 時效延誤，則由申請人自行負責，淘米將不負相關責任。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77880859375" w:line="326.0653781890869" w:lineRule="auto"/>
        <w:ind w:left="935.1615142822266" w:right="541.3916015625" w:hanging="335.7472229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四、線上遊戲契約終止及申請退費完成後，淘米將開始執行以下事項： 1、 刪除申請人會員帳號下該遊戲之所有遊戲帳號，並包含遊戲角色及遊戲內所持之各 項物品內容；若遊戲正在進行營運無法刪除資料，則以凍結代替刪除。 2、 《淘米》核實並確認退款金額後，淘米將以電話或e-mail通知申請人確認，如申請人 未於三日內提出異議者，視為申請人同意退款金額，事後即不得再為爭執。淘米將 於雙方確認後三個月內依申請人選擇退款方式進行退款。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463623046875" w:line="325.8841037750244" w:lineRule="auto"/>
        <w:ind w:left="1062.3998260498047" w:right="540.992431640625" w:hanging="476.675109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五、本文件如有塗改處，請務必於塗改處蓋章（請勿蓋手印），如因此影響本申請者，由 申請人自行負責。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1298828125" w:line="240" w:lineRule="auto"/>
        <w:ind w:left="589.036788940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六、《淘米》保留修改變更本申請之權利。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72630310058594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/ 4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91577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台灣淘米科技股份有限公司 終止遊戲契約暨退費申請表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5.72471618652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此致 台灣淘米科技股份有限公司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72705078125" w:line="240" w:lineRule="auto"/>
        <w:ind w:left="606.4798736572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申請人：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（簽名蓋章）（請勿蓋手印）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2666015625" w:line="325.95717430114746" w:lineRule="auto"/>
        <w:ind w:left="582.1920013427734" w:right="1078.399658203125" w:firstLine="41.510314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＊未滿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歲者，法定代理人同意簽署，法定代理人：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（簽名蓋章）（請 勿蓋手印）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2470703125" w:line="240" w:lineRule="auto"/>
        <w:ind w:left="606.47987365722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中華民國 年 月 日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92724609375" w:line="240" w:lineRule="auto"/>
        <w:ind w:left="225.72471618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注意事項：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32666015625" w:line="325.95717430114746" w:lineRule="auto"/>
        <w:ind w:left="762.1920013427734" w:right="545.869140625" w:hanging="340.790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1、本申請書共四頁，如申請人提供之申請檔頁數與此不符，則視同無效申請，本公司將逕 行作廢處理。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70703125" w:line="325.9566020965576" w:lineRule="auto"/>
        <w:ind w:left="762.1920013427734" w:right="543.800048828125" w:hanging="357.35046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2、本申請書僅限實際付費點數且未使用之剩餘點數方可退款，其餘附加商品(免費、贈品點 數/虛擬道具/遊戲內相關物(商)品等)均為贈品，恕不接受退款。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64599609375" w:line="325.9562873840332" w:lineRule="auto"/>
        <w:ind w:left="765.7247161865234" w:right="540.828857421875" w:hanging="358.2336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3、申請書請以正楷書寫，並於簽章處簽名蓋章辦理。 若本文件有塗改處，請務必於塗改處 蓋章。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64599609375" w:line="325.9562873840332" w:lineRule="auto"/>
        <w:ind w:left="1308.9569091796875" w:right="538.40087890625" w:hanging="728.0897521972656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4、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申請書表及相關證明文件，請郵寄掛號寄 台北市中山區建國北路一段126號8樓</w:t>
      </w: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20"/>
          <w:szCs w:val="20"/>
          <w:highlight w:val="white"/>
          <w:rtl w:val="0"/>
        </w:rPr>
        <w:t xml:space="preserve">、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《淘米》客服中心 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64599609375" w:line="326.1375617980957" w:lineRule="auto"/>
        <w:ind w:left="405.50392150878906" w:right="539.029541015625" w:hanging="0.441589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5、本公司於收到申請書並核對完成無誤後，3個月內依申請人退款方式進行退款。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464599609375" w:line="326.1375617980957" w:lineRule="auto"/>
        <w:ind w:left="405.50392150878906" w:right="539.029541015625" w:hanging="0.441589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6、有效申請書處理完畢，本公司將回收歸檔備查，並保留180天後作廢銷毀，申請人如有需 求，請自行影印備存。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79833984375" w:line="325.9562873840332" w:lineRule="auto"/>
        <w:ind w:left="0" w:right="485.600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     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7、 本申請書依遊戲會員條款相關約定、「終止遊戲契約暨退費申請規範」之內容辦理。 如有任何疑問，歡迎您與本公司客服中心聯繫: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service@61.com.tw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8.16589355468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/ 4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1991577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台灣淘米科技股份有限公司 終止遊戲契約暨退費申請表 </w:t>
      </w:r>
    </w:p>
    <w:sectPr>
      <w:pgSz w:h="16820" w:w="11900" w:orient="portrait"/>
      <w:pgMar w:bottom="648.4800720214844" w:top="1132.801513671875" w:left="1219.2000579833984" w:right="917.199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Gungsuh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